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96" w:rsidRPr="00901A96" w:rsidRDefault="00901A96" w:rsidP="00901A96">
      <w:pPr>
        <w:spacing w:after="0" w:line="408" w:lineRule="atLeast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</w:p>
    <w:p w:rsidR="00901A96" w:rsidRPr="00901A96" w:rsidRDefault="00901A96" w:rsidP="00901A96">
      <w:pPr>
        <w:shd w:val="clear" w:color="auto" w:fill="FFFFFF"/>
        <w:spacing w:line="240" w:lineRule="auto"/>
        <w:outlineLvl w:val="0"/>
        <w:rPr>
          <w:rFonts w:ascii="Open Sans" w:eastAsia="Times New Roman" w:hAnsi="Open Sans" w:cs="Arial"/>
          <w:b/>
          <w:bCs/>
          <w:color w:val="333333"/>
          <w:kern w:val="36"/>
          <w:sz w:val="48"/>
          <w:szCs w:val="48"/>
          <w:lang w:eastAsia="cs-CZ"/>
        </w:rPr>
      </w:pPr>
      <w:r w:rsidRPr="00901A96">
        <w:rPr>
          <w:rFonts w:ascii="Open Sans" w:eastAsia="Times New Roman" w:hAnsi="Open Sans" w:cs="Arial"/>
          <w:b/>
          <w:bCs/>
          <w:color w:val="333333"/>
          <w:kern w:val="36"/>
          <w:sz w:val="48"/>
          <w:szCs w:val="48"/>
          <w:lang w:eastAsia="cs-CZ"/>
        </w:rPr>
        <w:t>Alois Jirásek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901A96" w:rsidRPr="00901A96" w:rsidTr="00901A96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901A96" w:rsidRPr="00901A96" w:rsidRDefault="00901A96" w:rsidP="00901A96">
            <w:pPr>
              <w:spacing w:after="0" w:line="360" w:lineRule="atLeast"/>
              <w:outlineLvl w:val="2"/>
              <w:rPr>
                <w:rFonts w:ascii="Open Sans" w:eastAsia="Times New Roman" w:hAnsi="Open Sans" w:cs="Times New Roman"/>
                <w:sz w:val="24"/>
                <w:szCs w:val="24"/>
                <w:lang w:eastAsia="cs-CZ"/>
              </w:rPr>
            </w:pPr>
          </w:p>
        </w:tc>
      </w:tr>
    </w:tbl>
    <w:p w:rsidR="00901A96" w:rsidRPr="00901A96" w:rsidRDefault="00901A96" w:rsidP="00901A96">
      <w:pPr>
        <w:shd w:val="clear" w:color="auto" w:fill="FFFFFF"/>
        <w:spacing w:after="360" w:line="240" w:lineRule="auto"/>
        <w:outlineLvl w:val="1"/>
        <w:rPr>
          <w:rFonts w:ascii="Open Sans" w:eastAsia="Times New Roman" w:hAnsi="Open Sans" w:cs="Arial"/>
          <w:b/>
          <w:bCs/>
          <w:color w:val="333333"/>
          <w:sz w:val="32"/>
          <w:szCs w:val="32"/>
          <w:lang w:eastAsia="cs-CZ"/>
        </w:rPr>
      </w:pPr>
      <w:r w:rsidRPr="00901A96">
        <w:rPr>
          <w:rFonts w:ascii="Open Sans" w:eastAsia="Times New Roman" w:hAnsi="Open Sans" w:cs="Arial"/>
          <w:b/>
          <w:bCs/>
          <w:color w:val="333333"/>
          <w:sz w:val="32"/>
          <w:szCs w:val="32"/>
          <w:lang w:eastAsia="cs-CZ"/>
        </w:rPr>
        <w:t>Životopis</w:t>
      </w:r>
    </w:p>
    <w:p w:rsidR="00901A96" w:rsidRDefault="00901A96" w:rsidP="00901A96">
      <w:pPr>
        <w:shd w:val="clear" w:color="auto" w:fill="FFFFFF"/>
        <w:spacing w:line="383" w:lineRule="atLeast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Alois Jirásek se narodil 23. srpna 1851 v Hronově u </w:t>
      </w:r>
      <w:proofErr w:type="spellStart"/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Náchoda</w:t>
      </w:r>
      <w:proofErr w:type="spellEnd"/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 Pocházel ze selského rodu, jeho otec byl původně tkalcem a pak pekařem. Dětství strávil ve Velké Vsi u Broumova. V letech 1863–1867 studoval na německém gymnáziu v Broumově, potom na českém gymnáziu v Hradci Králové. Po maturitě studoval na filozofické fakultě Univerzity Karlovy v Praze.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Alois Jirásek pracoval jako učitel dějepisu na gymnáziu, potom na reálce v Litomyšli a poté v Praze. Spřátelil se s mnoha vynikajícími osobnostmi českého národa – například s M. Alšem, J. V. Sládkem, K. V. Raisem, J. S. </w:t>
      </w:r>
      <w:proofErr w:type="spellStart"/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Macharem</w:t>
      </w:r>
      <w:proofErr w:type="spellEnd"/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Z. Nejedlým. Pracoval jako redaktor časopisu Zvon. Byl zastáncem samostatnosti českého a slovenského národa a jako jeden z prvních podepsal Manifest českých spisovatelů.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V roce 1879 se Jirásek oženil. Narodilo se mu postupně šest dcer a jeden syn.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Alois Jirásek byl vynikajícím spisovatelem, ale i dramatikem. Jeho dílo je neobyčejně rozsáhlé. Jedná se hlavně o prózu s historickou tematikou, odrážející významné epochy dějin naší země. Hlavním hrdinou je vždy člověk, který reprezentuje svou dobu. Ze začátku byly jeho práce vydávány v časopisech Osvěta, Květy, Lumír, Zlatá Praha a Zvon. Mnoho jeho děl bylo zpracováno filmově. Ve svých velkolepých dílech ztvárnil svou představu národních dějin a poukázal na to, že tvůrcem všeho historického dění je lid.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Z období husitství jsou nejznámější jeho romány Mezi proudy, Syn ohnivcův, Proti všem, Bratrstvo. Z doby pobělohorské si zaslouží jmenovat alespoň Skaláci, Psohlavci, Skály a Temno. Období národního obrození se věnují například romány Na dvoře vévodském, Filosofská historie, F. L. Věk. Psal rovněž literaturu pro mládež – např. Z Čech až na konec světa, Staré pověsti české. Z jeho dramatické tvorby je pak nejznámější Jan Hus, Jan Žižka a Jan Roháč.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V roce 1920 byl zvolen do Senátu za Československou národně demokratickou 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lastRenderedPageBreak/>
        <w:t>stranu.</w:t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  <w:r w:rsidRPr="00901A96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>Alois Jirásek zemřel 12. března 1930 v Praze, pohřben byl pak v Hronově. Je právem považován za zakladatele české historické beletrie. Český národ v něm ztratil jednoho z největších synů. Bylo po něm pojmenováno Jiráskovo náměstí a Jiráskův most. Jeho jméno také nese náš největší festival amatérského divadla – Jiráskův Hronov.</w:t>
      </w:r>
    </w:p>
    <w:p w:rsidR="00901A96" w:rsidRPr="002F250F" w:rsidRDefault="00901A96" w:rsidP="002F250F">
      <w:pPr>
        <w:spacing w:after="360" w:line="240" w:lineRule="auto"/>
        <w:outlineLvl w:val="1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cmts"/>
      <w:bookmarkStart w:id="1" w:name="c750673"/>
      <w:bookmarkEnd w:id="0"/>
      <w:bookmarkEnd w:id="1"/>
      <w:r w:rsidRPr="00901A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cs-CZ"/>
        </w:rPr>
        <w:t>Alois Jir</w:t>
      </w:r>
      <w:r w:rsidR="002F250F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cs-CZ"/>
        </w:rPr>
        <w:t>ásek</w:t>
      </w:r>
      <w:bookmarkStart w:id="2" w:name="_GoBack"/>
      <w:bookmarkEnd w:id="2"/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5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Psohlavci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1951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6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Staré pověsti české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1970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7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Filosofská historie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2002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8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F.L. Věk I.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1965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9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Temno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2000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10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Z Čech až na konec světa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1955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11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Proti všem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1955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12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Poklad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1930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13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Lucerna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2013</w:t>
      </w:r>
    </w:p>
    <w:p w:rsidR="00901A96" w:rsidRPr="00901A96" w:rsidRDefault="00901A96" w:rsidP="00901A96">
      <w:pPr>
        <w:numPr>
          <w:ilvl w:val="0"/>
          <w:numId w:val="3"/>
        </w:numPr>
        <w:spacing w:after="0" w:line="384" w:lineRule="atLeast"/>
        <w:ind w:left="0"/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</w:pPr>
      <w:hyperlink r:id="rId14" w:history="1">
        <w:r w:rsidRPr="00901A96">
          <w:rPr>
            <w:rFonts w:ascii="Open Sans" w:eastAsia="Times New Roman" w:hAnsi="Open Sans" w:cs="Times New Roman"/>
            <w:color w:val="A03A3B"/>
            <w:sz w:val="24"/>
            <w:szCs w:val="24"/>
            <w:lang w:eastAsia="cs-CZ"/>
          </w:rPr>
          <w:t>Skaláci</w:t>
        </w:r>
      </w:hyperlink>
      <w:r w:rsidRPr="00901A96">
        <w:rPr>
          <w:rFonts w:ascii="Open Sans" w:eastAsia="Times New Roman" w:hAnsi="Open Sans" w:cs="Times New Roman"/>
          <w:color w:val="333333"/>
          <w:sz w:val="24"/>
          <w:szCs w:val="24"/>
          <w:lang w:eastAsia="cs-CZ"/>
        </w:rPr>
        <w:t> </w:t>
      </w:r>
      <w:r w:rsidRPr="00901A96">
        <w:rPr>
          <w:rFonts w:ascii="Open Sans" w:eastAsia="Times New Roman" w:hAnsi="Open Sans" w:cs="Times New Roman"/>
          <w:color w:val="999999"/>
          <w:sz w:val="19"/>
          <w:szCs w:val="19"/>
          <w:lang w:eastAsia="cs-CZ"/>
        </w:rPr>
        <w:t>1950</w:t>
      </w:r>
    </w:p>
    <w:p w:rsidR="00D62590" w:rsidRDefault="00D62590"/>
    <w:sectPr w:rsidR="00D6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7CC2"/>
    <w:multiLevelType w:val="multilevel"/>
    <w:tmpl w:val="EA9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E6FC3"/>
    <w:multiLevelType w:val="multilevel"/>
    <w:tmpl w:val="91B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10CA1"/>
    <w:multiLevelType w:val="multilevel"/>
    <w:tmpl w:val="3C0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6"/>
    <w:rsid w:val="002F250F"/>
    <w:rsid w:val="00901A96"/>
    <w:rsid w:val="00D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F0DE"/>
  <w15:chartTrackingRefBased/>
  <w15:docId w15:val="{D88BDA24-36B5-4BA4-9C4B-8FF1904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1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01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1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A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1A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01A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1A96"/>
    <w:rPr>
      <w:color w:val="0000FF"/>
      <w:u w:val="single"/>
    </w:rPr>
  </w:style>
  <w:style w:type="paragraph" w:customStyle="1" w:styleId="now">
    <w:name w:val="now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w2">
    <w:name w:val="new2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01A96"/>
    <w:rPr>
      <w:i/>
      <w:iCs/>
    </w:rPr>
  </w:style>
  <w:style w:type="paragraph" w:customStyle="1" w:styleId="select">
    <w:name w:val="select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znlightest">
    <w:name w:val="pozn_lightest"/>
    <w:basedOn w:val="Standardnpsmoodstavce"/>
    <w:rsid w:val="00901A96"/>
  </w:style>
  <w:style w:type="paragraph" w:customStyle="1" w:styleId="odtopm">
    <w:name w:val="odtopm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now">
    <w:name w:val="pnow"/>
    <w:basedOn w:val="Standardnpsmoodstavce"/>
    <w:rsid w:val="00901A96"/>
  </w:style>
  <w:style w:type="paragraph" w:customStyle="1" w:styleId="ctyri">
    <w:name w:val="ctyri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va">
    <w:name w:val="dva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i">
    <w:name w:val="tri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top">
    <w:name w:val="odtop"/>
    <w:basedOn w:val="Normln"/>
    <w:rsid w:val="0090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225">
              <w:marLeft w:val="0"/>
              <w:marRight w:val="16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4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409">
              <w:marLeft w:val="0"/>
              <w:marRight w:val="16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8580">
              <w:marLeft w:val="0"/>
              <w:marRight w:val="16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42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88390">
              <w:marLeft w:val="0"/>
              <w:marRight w:val="16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5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613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725">
                      <w:marLeft w:val="0"/>
                      <w:marRight w:val="16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3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83264">
                      <w:marLeft w:val="0"/>
                      <w:marRight w:val="16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951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20835">
                      <w:marLeft w:val="0"/>
                      <w:marRight w:val="16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3573">
                      <w:marLeft w:val="0"/>
                      <w:marRight w:val="16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7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666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20054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508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17591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21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6976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66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9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2104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54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13368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733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9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8660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645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0DEDE"/>
                    <w:right w:val="none" w:sz="0" w:space="0" w:color="auto"/>
                  </w:divBdr>
                  <w:divsChild>
                    <w:div w:id="15462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4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E0DEDE"/>
                    <w:right w:val="none" w:sz="0" w:space="0" w:color="auto"/>
                  </w:divBdr>
                  <w:divsChild>
                    <w:div w:id="2142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77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686">
              <w:marLeft w:val="0"/>
              <w:marRight w:val="0"/>
              <w:marTop w:val="37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28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bazeknih.cz/knihy/f-l-vek-f-l-vek-i-59676" TargetMode="External"/><Relationship Id="rId13" Type="http://schemas.openxmlformats.org/officeDocument/2006/relationships/hyperlink" Target="https://www.databazeknih.cz/knihy/lucerna-1919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tabazeknih.cz/knihy/filosofska-historie-718" TargetMode="External"/><Relationship Id="rId12" Type="http://schemas.openxmlformats.org/officeDocument/2006/relationships/hyperlink" Target="https://www.databazeknih.cz/knihy/poklad-94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atabazeknih.cz/knihy/stare-povesti-ceske-90481" TargetMode="External"/><Relationship Id="rId11" Type="http://schemas.openxmlformats.org/officeDocument/2006/relationships/hyperlink" Target="https://www.databazeknih.cz/knihy/proti-vsem-71653" TargetMode="External"/><Relationship Id="rId5" Type="http://schemas.openxmlformats.org/officeDocument/2006/relationships/hyperlink" Target="https://www.databazeknih.cz/knihy/psohlavci-7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databazeknih.cz/knihy/z-cech-az-na-konec-sveta-9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tabazeknih.cz/knihy/temno-716" TargetMode="External"/><Relationship Id="rId14" Type="http://schemas.openxmlformats.org/officeDocument/2006/relationships/hyperlink" Target="https://www.databazeknih.cz/knihy/skalaci-5107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2020-07-29T10:33:00Z</dcterms:created>
  <dcterms:modified xsi:type="dcterms:W3CDTF">2020-07-29T10:44:00Z</dcterms:modified>
</cp:coreProperties>
</file>